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7A864" w14:textId="1913CB96" w:rsidR="006816ED" w:rsidRPr="006816ED" w:rsidRDefault="006816ED" w:rsidP="006816ED">
      <w:pPr>
        <w:jc w:val="center"/>
        <w:rPr>
          <w:b/>
          <w:sz w:val="28"/>
          <w:szCs w:val="28"/>
        </w:rPr>
      </w:pPr>
      <w:r w:rsidRPr="006816ED">
        <w:rPr>
          <w:b/>
          <w:sz w:val="28"/>
          <w:szCs w:val="28"/>
          <w:highlight w:val="yellow"/>
        </w:rPr>
        <w:t>EK-6</w:t>
      </w:r>
      <w:bookmarkStart w:id="0" w:name="_GoBack"/>
      <w:bookmarkEnd w:id="0"/>
    </w:p>
    <w:p w14:paraId="41D6B42C" w14:textId="77777777" w:rsidR="002315CA" w:rsidRPr="00D86161" w:rsidRDefault="00D86161" w:rsidP="00D86161">
      <w:pPr>
        <w:jc w:val="both"/>
        <w:rPr>
          <w:sz w:val="28"/>
        </w:rPr>
      </w:pPr>
      <w:r w:rsidRPr="00D86161">
        <w:rPr>
          <w:color w:val="FF0000"/>
          <w:sz w:val="28"/>
        </w:rPr>
        <w:t>Ek 1</w:t>
      </w:r>
      <w:r w:rsidRPr="00D86161">
        <w:rPr>
          <w:sz w:val="28"/>
        </w:rPr>
        <w:t xml:space="preserve"> </w:t>
      </w:r>
    </w:p>
    <w:p w14:paraId="54B34EBD" w14:textId="66711D14" w:rsidR="00D86161" w:rsidRDefault="00D86161" w:rsidP="004F13DD">
      <w:pPr>
        <w:spacing w:after="360"/>
        <w:jc w:val="both"/>
        <w:rPr>
          <w:sz w:val="28"/>
        </w:rPr>
      </w:pPr>
      <w:r w:rsidRPr="00D86161">
        <w:rPr>
          <w:sz w:val="28"/>
        </w:rPr>
        <w:tab/>
      </w:r>
      <w:r w:rsidR="00123FCE">
        <w:rPr>
          <w:sz w:val="28"/>
        </w:rPr>
        <w:t xml:space="preserve">Öğretmen adaylarının </w:t>
      </w:r>
      <w:r w:rsidRPr="00D86161">
        <w:rPr>
          <w:sz w:val="28"/>
        </w:rPr>
        <w:t>mezun oldukları yükseköğretim programların</w:t>
      </w:r>
      <w:r w:rsidR="00123FCE">
        <w:rPr>
          <w:sz w:val="28"/>
        </w:rPr>
        <w:t>a göre ö</w:t>
      </w:r>
      <w:r w:rsidR="00123FCE" w:rsidRPr="00D86161">
        <w:rPr>
          <w:sz w:val="28"/>
        </w:rPr>
        <w:t>ğretmen olarak atamaya esas alınacak alanlar</w:t>
      </w:r>
      <w:r w:rsidR="00123FCE">
        <w:rPr>
          <w:sz w:val="28"/>
        </w:rPr>
        <w:t>ı içermektedir.</w:t>
      </w:r>
      <w:r w:rsidR="008B0B75">
        <w:rPr>
          <w:sz w:val="28"/>
        </w:rPr>
        <w:t xml:space="preserve"> Öncelikle Ek-1 incelenerek öğrencilerin hangi atamaya esas alanı tercih edebileceklerinin belirlenmesi gerekmektedir.</w:t>
      </w:r>
    </w:p>
    <w:p w14:paraId="7DE07C5A" w14:textId="77777777" w:rsidR="00D86161" w:rsidRDefault="00D86161" w:rsidP="00D86161">
      <w:pPr>
        <w:jc w:val="both"/>
        <w:rPr>
          <w:color w:val="FF0000"/>
          <w:sz w:val="28"/>
        </w:rPr>
      </w:pPr>
      <w:r w:rsidRPr="00D86161">
        <w:rPr>
          <w:color w:val="FF0000"/>
          <w:sz w:val="28"/>
        </w:rPr>
        <w:t>Ek 2</w:t>
      </w:r>
    </w:p>
    <w:p w14:paraId="76659856" w14:textId="1C7573DD" w:rsidR="00172B98" w:rsidRDefault="00D86161" w:rsidP="004F13DD">
      <w:pPr>
        <w:spacing w:after="360"/>
        <w:jc w:val="both"/>
        <w:rPr>
          <w:sz w:val="28"/>
        </w:rPr>
      </w:pPr>
      <w:r>
        <w:rPr>
          <w:color w:val="FF0000"/>
          <w:sz w:val="28"/>
        </w:rPr>
        <w:tab/>
      </w:r>
      <w:r>
        <w:rPr>
          <w:sz w:val="28"/>
        </w:rPr>
        <w:t xml:space="preserve">Öğretmenlik Uygulaması </w:t>
      </w:r>
      <w:r w:rsidR="00123FCE">
        <w:rPr>
          <w:sz w:val="28"/>
        </w:rPr>
        <w:t>için MEB’e gönderilecek</w:t>
      </w:r>
      <w:r>
        <w:rPr>
          <w:sz w:val="28"/>
        </w:rPr>
        <w:t xml:space="preserve"> öğrencilerin </w:t>
      </w:r>
      <w:r w:rsidR="00123FCE">
        <w:rPr>
          <w:sz w:val="28"/>
        </w:rPr>
        <w:t>E</w:t>
      </w:r>
      <w:r>
        <w:rPr>
          <w:sz w:val="28"/>
        </w:rPr>
        <w:t>k</w:t>
      </w:r>
      <w:r w:rsidR="00123FCE">
        <w:rPr>
          <w:sz w:val="28"/>
        </w:rPr>
        <w:t>-</w:t>
      </w:r>
      <w:r>
        <w:rPr>
          <w:sz w:val="28"/>
        </w:rPr>
        <w:t>2 de belirtilen dilekçe</w:t>
      </w:r>
      <w:r w:rsidR="00172B98">
        <w:rPr>
          <w:sz w:val="28"/>
        </w:rPr>
        <w:t xml:space="preserve">yi danışmanları gözetiminde </w:t>
      </w:r>
      <w:r w:rsidR="00123FCE">
        <w:rPr>
          <w:sz w:val="28"/>
        </w:rPr>
        <w:t>doldurması</w:t>
      </w:r>
      <w:r w:rsidR="008B0B75">
        <w:rPr>
          <w:sz w:val="28"/>
        </w:rPr>
        <w:t>, tercih ettiği alanı belirtmesi</w:t>
      </w:r>
      <w:r w:rsidR="00123FCE">
        <w:rPr>
          <w:sz w:val="28"/>
        </w:rPr>
        <w:t xml:space="preserve"> ve </w:t>
      </w:r>
      <w:r w:rsidR="008B0B75">
        <w:rPr>
          <w:sz w:val="28"/>
        </w:rPr>
        <w:t xml:space="preserve">dilekçeyi </w:t>
      </w:r>
      <w:r w:rsidR="00123FCE">
        <w:rPr>
          <w:sz w:val="28"/>
        </w:rPr>
        <w:t>imzalaması gerekmektedir. Ek-2’de yer alan dilekçe örneği farklı birimler</w:t>
      </w:r>
      <w:r w:rsidR="008B0B75">
        <w:rPr>
          <w:sz w:val="28"/>
        </w:rPr>
        <w:t xml:space="preserve"> için kendilerine</w:t>
      </w:r>
      <w:r w:rsidR="00123FCE">
        <w:rPr>
          <w:sz w:val="28"/>
        </w:rPr>
        <w:t xml:space="preserve"> özgü olarak düzenlenmeli</w:t>
      </w:r>
      <w:r w:rsidR="008B0B75">
        <w:rPr>
          <w:sz w:val="28"/>
        </w:rPr>
        <w:t xml:space="preserve"> ve atamaya esas alanların isimleri yazılmalıdır.</w:t>
      </w:r>
      <w:r w:rsidR="00123FCE">
        <w:rPr>
          <w:sz w:val="28"/>
        </w:rPr>
        <w:t xml:space="preserve"> Dilekçeler</w:t>
      </w:r>
      <w:r w:rsidR="00172B98">
        <w:rPr>
          <w:sz w:val="28"/>
        </w:rPr>
        <w:t xml:space="preserve"> danışmanlar</w:t>
      </w:r>
      <w:r w:rsidR="00123FCE">
        <w:rPr>
          <w:sz w:val="28"/>
        </w:rPr>
        <w:t xml:space="preserve"> tarafından</w:t>
      </w:r>
      <w:r w:rsidR="00172B98">
        <w:rPr>
          <w:sz w:val="28"/>
        </w:rPr>
        <w:t xml:space="preserve"> teslim al</w:t>
      </w:r>
      <w:r w:rsidR="00123FCE">
        <w:rPr>
          <w:sz w:val="28"/>
        </w:rPr>
        <w:t>ın</w:t>
      </w:r>
      <w:r w:rsidR="00172B98">
        <w:rPr>
          <w:sz w:val="28"/>
        </w:rPr>
        <w:t>acak</w:t>
      </w:r>
      <w:r w:rsidR="008B0B75">
        <w:rPr>
          <w:sz w:val="28"/>
        </w:rPr>
        <w:t xml:space="preserve"> ve arşivlenecektir.</w:t>
      </w:r>
    </w:p>
    <w:p w14:paraId="32921779" w14:textId="77777777" w:rsidR="00172B98" w:rsidRDefault="00172B98" w:rsidP="00D86161">
      <w:pPr>
        <w:jc w:val="both"/>
        <w:rPr>
          <w:color w:val="FF0000"/>
          <w:sz w:val="28"/>
        </w:rPr>
      </w:pPr>
      <w:r w:rsidRPr="00172B98">
        <w:rPr>
          <w:color w:val="FF0000"/>
          <w:sz w:val="28"/>
        </w:rPr>
        <w:t>Ek 3</w:t>
      </w:r>
    </w:p>
    <w:p w14:paraId="484F16EB" w14:textId="1B4CA560" w:rsidR="00145CE0" w:rsidRDefault="00172B98" w:rsidP="004F13DD">
      <w:pPr>
        <w:spacing w:after="360"/>
        <w:jc w:val="both"/>
        <w:rPr>
          <w:color w:val="000000" w:themeColor="text1"/>
          <w:sz w:val="28"/>
        </w:rPr>
      </w:pPr>
      <w:r>
        <w:rPr>
          <w:color w:val="FF0000"/>
          <w:sz w:val="28"/>
        </w:rPr>
        <w:tab/>
      </w:r>
      <w:r>
        <w:rPr>
          <w:color w:val="000000" w:themeColor="text1"/>
          <w:sz w:val="28"/>
        </w:rPr>
        <w:t>Dilekçeleri alınan öğrencilerin</w:t>
      </w:r>
      <w:r w:rsidR="00123FCE">
        <w:rPr>
          <w:color w:val="000000" w:themeColor="text1"/>
          <w:sz w:val="28"/>
        </w:rPr>
        <w:t xml:space="preserve"> bilgileri</w:t>
      </w:r>
      <w:r>
        <w:rPr>
          <w:color w:val="000000" w:themeColor="text1"/>
          <w:sz w:val="28"/>
        </w:rPr>
        <w:t xml:space="preserve"> </w:t>
      </w:r>
      <w:r w:rsidR="00123FCE">
        <w:rPr>
          <w:color w:val="000000" w:themeColor="text1"/>
          <w:sz w:val="28"/>
        </w:rPr>
        <w:t>E</w:t>
      </w:r>
      <w:r>
        <w:rPr>
          <w:color w:val="000000" w:themeColor="text1"/>
          <w:sz w:val="28"/>
        </w:rPr>
        <w:t>k</w:t>
      </w:r>
      <w:r w:rsidR="00123FCE">
        <w:rPr>
          <w:color w:val="000000" w:themeColor="text1"/>
          <w:sz w:val="28"/>
        </w:rPr>
        <w:t>-</w:t>
      </w:r>
      <w:r>
        <w:rPr>
          <w:color w:val="000000" w:themeColor="text1"/>
          <w:sz w:val="28"/>
        </w:rPr>
        <w:t>3</w:t>
      </w:r>
      <w:r w:rsidR="00123FCE">
        <w:rPr>
          <w:color w:val="000000" w:themeColor="text1"/>
          <w:sz w:val="28"/>
        </w:rPr>
        <w:t>’teki</w:t>
      </w:r>
      <w:r>
        <w:rPr>
          <w:color w:val="000000" w:themeColor="text1"/>
          <w:sz w:val="28"/>
        </w:rPr>
        <w:t xml:space="preserve"> Excel </w:t>
      </w:r>
      <w:r w:rsidR="00123FCE">
        <w:rPr>
          <w:color w:val="000000" w:themeColor="text1"/>
          <w:sz w:val="28"/>
        </w:rPr>
        <w:t>dosyasına girilerek</w:t>
      </w:r>
      <w:r>
        <w:rPr>
          <w:color w:val="000000" w:themeColor="text1"/>
          <w:sz w:val="28"/>
        </w:rPr>
        <w:t xml:space="preserve"> Eğitim Fakültesi Pedagojik Formasyon Birimine EBYS üzerinden gönderilecektir.</w:t>
      </w:r>
      <w:r w:rsidR="00123FCE">
        <w:rPr>
          <w:color w:val="000000" w:themeColor="text1"/>
          <w:sz w:val="28"/>
        </w:rPr>
        <w:t xml:space="preserve"> </w:t>
      </w:r>
      <w:r w:rsidR="008B0B75">
        <w:rPr>
          <w:color w:val="000000" w:themeColor="text1"/>
          <w:sz w:val="28"/>
        </w:rPr>
        <w:t xml:space="preserve">Size gönderilen Excel formatı değiştirilmemelidir. </w:t>
      </w:r>
      <w:r w:rsidR="00123FCE">
        <w:rPr>
          <w:color w:val="000000" w:themeColor="text1"/>
          <w:sz w:val="28"/>
        </w:rPr>
        <w:t xml:space="preserve">4. Sınıfta </w:t>
      </w:r>
      <w:r w:rsidR="00822363">
        <w:rPr>
          <w:color w:val="000000" w:themeColor="text1"/>
          <w:sz w:val="28"/>
        </w:rPr>
        <w:t xml:space="preserve">olup öğretmenlik uygulaması dersini alma hakkı bulunan bütün öğrencilere ilişkin bilgilerin Excel dosyasında </w:t>
      </w:r>
      <w:r w:rsidR="00CF39ED">
        <w:rPr>
          <w:color w:val="000000" w:themeColor="text1"/>
          <w:sz w:val="28"/>
        </w:rPr>
        <w:t xml:space="preserve">hatasız ve </w:t>
      </w:r>
      <w:r w:rsidR="00822363">
        <w:rPr>
          <w:color w:val="000000" w:themeColor="text1"/>
          <w:sz w:val="28"/>
        </w:rPr>
        <w:t xml:space="preserve">eksiksiz olarak yer alması gerekmektedir </w:t>
      </w:r>
      <w:r>
        <w:rPr>
          <w:color w:val="000000" w:themeColor="text1"/>
          <w:sz w:val="28"/>
        </w:rPr>
        <w:t>(</w:t>
      </w:r>
      <w:r w:rsidR="00145CE0">
        <w:rPr>
          <w:color w:val="000000" w:themeColor="text1"/>
          <w:sz w:val="28"/>
        </w:rPr>
        <w:t>Excel</w:t>
      </w:r>
      <w:r>
        <w:rPr>
          <w:color w:val="000000" w:themeColor="text1"/>
          <w:sz w:val="28"/>
        </w:rPr>
        <w:t xml:space="preserve"> </w:t>
      </w:r>
      <w:r w:rsidR="00822363">
        <w:rPr>
          <w:color w:val="000000" w:themeColor="text1"/>
          <w:sz w:val="28"/>
        </w:rPr>
        <w:t>dosyası</w:t>
      </w:r>
      <w:r>
        <w:rPr>
          <w:color w:val="000000" w:themeColor="text1"/>
          <w:sz w:val="28"/>
        </w:rPr>
        <w:t xml:space="preserve"> böl</w:t>
      </w:r>
      <w:r w:rsidR="00145CE0">
        <w:rPr>
          <w:color w:val="000000" w:themeColor="text1"/>
          <w:sz w:val="28"/>
        </w:rPr>
        <w:t>üm olarak değil</w:t>
      </w:r>
      <w:r w:rsidR="00822363">
        <w:rPr>
          <w:color w:val="000000" w:themeColor="text1"/>
          <w:sz w:val="28"/>
        </w:rPr>
        <w:t>, her fakülte/yüksekokul için</w:t>
      </w:r>
      <w:r w:rsidR="00145CE0">
        <w:rPr>
          <w:color w:val="000000" w:themeColor="text1"/>
          <w:sz w:val="28"/>
        </w:rPr>
        <w:t xml:space="preserve"> tek </w:t>
      </w:r>
      <w:r w:rsidR="008B0B75">
        <w:rPr>
          <w:color w:val="000000" w:themeColor="text1"/>
          <w:sz w:val="28"/>
        </w:rPr>
        <w:t xml:space="preserve">bir </w:t>
      </w:r>
      <w:r>
        <w:rPr>
          <w:color w:val="000000" w:themeColor="text1"/>
          <w:sz w:val="28"/>
        </w:rPr>
        <w:t>liste olarak düzen</w:t>
      </w:r>
      <w:r w:rsidR="00145CE0">
        <w:rPr>
          <w:color w:val="000000" w:themeColor="text1"/>
          <w:sz w:val="28"/>
        </w:rPr>
        <w:t>lenecektir</w:t>
      </w:r>
      <w:r w:rsidR="00822363">
        <w:rPr>
          <w:color w:val="000000" w:themeColor="text1"/>
          <w:sz w:val="28"/>
        </w:rPr>
        <w:t>.</w:t>
      </w:r>
      <w:r w:rsidR="00145CE0">
        <w:rPr>
          <w:color w:val="000000" w:themeColor="text1"/>
          <w:sz w:val="28"/>
        </w:rPr>
        <w:t>)</w:t>
      </w:r>
    </w:p>
    <w:p w14:paraId="1D2F0DDD" w14:textId="77777777" w:rsidR="00145CE0" w:rsidRDefault="00145CE0" w:rsidP="00D86161">
      <w:pPr>
        <w:jc w:val="both"/>
        <w:rPr>
          <w:color w:val="FF0000"/>
          <w:sz w:val="28"/>
        </w:rPr>
      </w:pPr>
      <w:r w:rsidRPr="00145CE0">
        <w:rPr>
          <w:color w:val="FF0000"/>
          <w:sz w:val="28"/>
        </w:rPr>
        <w:t>Ek 4</w:t>
      </w:r>
    </w:p>
    <w:p w14:paraId="2458EA3E" w14:textId="60EAB8D4" w:rsidR="00145CE0" w:rsidRDefault="00145CE0" w:rsidP="004F13DD">
      <w:pPr>
        <w:spacing w:after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FF0000"/>
          <w:sz w:val="28"/>
        </w:rPr>
        <w:tab/>
      </w:r>
      <w:r>
        <w:rPr>
          <w:color w:val="000000" w:themeColor="text1"/>
          <w:sz w:val="28"/>
        </w:rPr>
        <w:t>Ek</w:t>
      </w:r>
      <w:r w:rsidR="00822363">
        <w:rPr>
          <w:color w:val="000000" w:themeColor="text1"/>
          <w:sz w:val="28"/>
        </w:rPr>
        <w:t>-</w:t>
      </w:r>
      <w:r>
        <w:rPr>
          <w:color w:val="000000" w:themeColor="text1"/>
          <w:sz w:val="28"/>
        </w:rPr>
        <w:t>3</w:t>
      </w:r>
      <w:r w:rsidR="00822363">
        <w:rPr>
          <w:color w:val="000000" w:themeColor="text1"/>
          <w:sz w:val="28"/>
        </w:rPr>
        <w:t>’</w:t>
      </w:r>
      <w:r>
        <w:rPr>
          <w:color w:val="000000" w:themeColor="text1"/>
          <w:sz w:val="28"/>
        </w:rPr>
        <w:t xml:space="preserve">te bulunan Excel </w:t>
      </w:r>
      <w:r w:rsidRPr="00145CE0">
        <w:rPr>
          <w:color w:val="000000" w:themeColor="text1"/>
          <w:sz w:val="28"/>
          <w:szCs w:val="28"/>
        </w:rPr>
        <w:t xml:space="preserve">formatında </w:t>
      </w:r>
      <w:r w:rsidRPr="00145CE0">
        <w:rPr>
          <w:rFonts w:ascii="Calibri" w:hAnsi="Calibri" w:cs="Calibri"/>
          <w:b/>
          <w:color w:val="000000"/>
          <w:sz w:val="28"/>
          <w:szCs w:val="28"/>
        </w:rPr>
        <w:t>Atamaya Esas Olan Alan</w:t>
      </w:r>
      <w:r w:rsidR="00822363">
        <w:rPr>
          <w:rFonts w:ascii="Calibri" w:hAnsi="Calibri" w:cs="Calibri"/>
          <w:b/>
          <w:color w:val="000000"/>
          <w:sz w:val="28"/>
          <w:szCs w:val="28"/>
        </w:rPr>
        <w:t>ın İsmi ve</w:t>
      </w:r>
      <w:r w:rsidRPr="00145CE0">
        <w:rPr>
          <w:rFonts w:ascii="Calibri" w:hAnsi="Calibri" w:cs="Calibri"/>
          <w:b/>
          <w:color w:val="000000"/>
          <w:sz w:val="28"/>
          <w:szCs w:val="28"/>
        </w:rPr>
        <w:t xml:space="preserve"> Kod</w:t>
      </w:r>
      <w:r w:rsidR="00822363">
        <w:rPr>
          <w:rFonts w:ascii="Calibri" w:hAnsi="Calibri" w:cs="Calibri"/>
          <w:b/>
          <w:color w:val="000000"/>
          <w:sz w:val="28"/>
          <w:szCs w:val="28"/>
        </w:rPr>
        <w:t>u</w:t>
      </w:r>
      <w:r w:rsidR="008B0B75">
        <w:rPr>
          <w:rFonts w:ascii="Calibri" w:hAnsi="Calibri" w:cs="Calibri"/>
          <w:b/>
          <w:color w:val="000000"/>
          <w:sz w:val="28"/>
          <w:szCs w:val="28"/>
        </w:rPr>
        <w:t xml:space="preserve"> sütunları</w:t>
      </w:r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r w:rsidR="00822363">
        <w:rPr>
          <w:rFonts w:ascii="Calibri" w:hAnsi="Calibri" w:cs="Calibri"/>
          <w:color w:val="000000"/>
          <w:sz w:val="28"/>
          <w:szCs w:val="28"/>
        </w:rPr>
        <w:t>E</w:t>
      </w:r>
      <w:r>
        <w:rPr>
          <w:rFonts w:ascii="Calibri" w:hAnsi="Calibri" w:cs="Calibri"/>
          <w:color w:val="000000"/>
          <w:sz w:val="28"/>
          <w:szCs w:val="28"/>
        </w:rPr>
        <w:t>k</w:t>
      </w:r>
      <w:r w:rsidR="00822363">
        <w:rPr>
          <w:rFonts w:ascii="Calibri" w:hAnsi="Calibri" w:cs="Calibri"/>
          <w:color w:val="000000"/>
          <w:sz w:val="28"/>
          <w:szCs w:val="28"/>
        </w:rPr>
        <w:t>-</w:t>
      </w:r>
      <w:r>
        <w:rPr>
          <w:rFonts w:ascii="Calibri" w:hAnsi="Calibri" w:cs="Calibri"/>
          <w:color w:val="000000"/>
          <w:sz w:val="28"/>
          <w:szCs w:val="28"/>
        </w:rPr>
        <w:t>4</w:t>
      </w:r>
      <w:r w:rsidR="00822363">
        <w:rPr>
          <w:rFonts w:ascii="Calibri" w:hAnsi="Calibri" w:cs="Calibri"/>
          <w:color w:val="000000"/>
          <w:sz w:val="28"/>
          <w:szCs w:val="28"/>
        </w:rPr>
        <w:t>’</w:t>
      </w:r>
      <w:r>
        <w:rPr>
          <w:rFonts w:ascii="Calibri" w:hAnsi="Calibri" w:cs="Calibri"/>
          <w:color w:val="000000"/>
          <w:sz w:val="28"/>
          <w:szCs w:val="28"/>
        </w:rPr>
        <w:t>te</w:t>
      </w:r>
      <w:r w:rsidR="00822363">
        <w:rPr>
          <w:rFonts w:ascii="Calibri" w:hAnsi="Calibri" w:cs="Calibri"/>
          <w:color w:val="000000"/>
          <w:sz w:val="28"/>
          <w:szCs w:val="28"/>
        </w:rPr>
        <w:t>ki Öğretmenlik Alan Kodları dosyasında</w:t>
      </w:r>
      <w:r w:rsidR="008B0B75">
        <w:rPr>
          <w:rFonts w:ascii="Calibri" w:hAnsi="Calibri" w:cs="Calibri"/>
          <w:color w:val="000000"/>
          <w:sz w:val="28"/>
          <w:szCs w:val="28"/>
        </w:rPr>
        <w:t>ki bilgilere bakılarak doldurulacaktır. Ek-4’te</w:t>
      </w:r>
      <w:r w:rsidR="00822363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="00822363">
        <w:rPr>
          <w:rFonts w:ascii="Calibri" w:hAnsi="Calibri" w:cs="Calibri"/>
          <w:color w:val="000000"/>
          <w:sz w:val="28"/>
          <w:szCs w:val="28"/>
        </w:rPr>
        <w:t>yer</w:t>
      </w:r>
      <w:proofErr w:type="gramEnd"/>
      <w:r w:rsidR="00822363">
        <w:rPr>
          <w:rFonts w:ascii="Calibri" w:hAnsi="Calibri" w:cs="Calibri"/>
          <w:color w:val="000000"/>
          <w:sz w:val="28"/>
          <w:szCs w:val="28"/>
        </w:rPr>
        <w:t xml:space="preserve"> alan </w:t>
      </w:r>
      <w:r w:rsidRPr="00145CE0">
        <w:rPr>
          <w:rFonts w:ascii="Calibri" w:hAnsi="Calibri" w:cs="Calibri"/>
          <w:b/>
          <w:color w:val="000000" w:themeColor="text1"/>
          <w:sz w:val="28"/>
          <w:szCs w:val="28"/>
        </w:rPr>
        <w:t>Atamaya Esas Olan A</w:t>
      </w:r>
      <w:r w:rsidR="00822363">
        <w:rPr>
          <w:rFonts w:ascii="Calibri" w:hAnsi="Calibri" w:cs="Calibri"/>
          <w:b/>
          <w:color w:val="000000" w:themeColor="text1"/>
          <w:sz w:val="28"/>
          <w:szCs w:val="28"/>
        </w:rPr>
        <w:t>lanın</w:t>
      </w:r>
      <w:r w:rsidRPr="00145CE0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822363">
        <w:rPr>
          <w:rFonts w:ascii="Calibri" w:hAnsi="Calibri" w:cs="Calibri"/>
          <w:color w:val="000000"/>
          <w:sz w:val="28"/>
          <w:szCs w:val="28"/>
        </w:rPr>
        <w:t xml:space="preserve">kod olarak </w:t>
      </w:r>
      <w:r>
        <w:rPr>
          <w:rFonts w:ascii="Calibri" w:hAnsi="Calibri" w:cs="Calibri"/>
          <w:color w:val="000000"/>
          <w:sz w:val="28"/>
          <w:szCs w:val="28"/>
        </w:rPr>
        <w:t xml:space="preserve">karşılığı bulunarak </w:t>
      </w:r>
      <w:r w:rsidR="008B0B75">
        <w:rPr>
          <w:rFonts w:ascii="Calibri" w:hAnsi="Calibri" w:cs="Calibri"/>
          <w:color w:val="000000"/>
          <w:sz w:val="28"/>
          <w:szCs w:val="28"/>
        </w:rPr>
        <w:t xml:space="preserve">Ek-3’teki ilgili sütuna yazılacaktır. Ek-3 oluşturulurken hata olmaması için dikkatli olunması gerekmektedir. Aksi halde öğrencinin atamaya esas alanının </w:t>
      </w:r>
      <w:r w:rsidR="00CF39ED">
        <w:rPr>
          <w:rFonts w:ascii="Calibri" w:hAnsi="Calibri" w:cs="Calibri"/>
          <w:color w:val="000000"/>
          <w:sz w:val="28"/>
          <w:szCs w:val="28"/>
        </w:rPr>
        <w:t>hatalı girilmesi,</w:t>
      </w:r>
      <w:r w:rsidR="008B0B75">
        <w:rPr>
          <w:rFonts w:ascii="Calibri" w:hAnsi="Calibri" w:cs="Calibri"/>
          <w:color w:val="000000"/>
          <w:sz w:val="28"/>
          <w:szCs w:val="28"/>
        </w:rPr>
        <w:t xml:space="preserve"> öğretmenlik uygulamasın</w:t>
      </w:r>
      <w:r w:rsidR="00CF39ED">
        <w:rPr>
          <w:rFonts w:ascii="Calibri" w:hAnsi="Calibri" w:cs="Calibri"/>
          <w:color w:val="000000"/>
          <w:sz w:val="28"/>
          <w:szCs w:val="28"/>
        </w:rPr>
        <w:t>a</w:t>
      </w:r>
      <w:r w:rsidR="008B0B75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F39ED">
        <w:rPr>
          <w:rFonts w:ascii="Calibri" w:hAnsi="Calibri" w:cs="Calibri"/>
          <w:color w:val="000000"/>
          <w:sz w:val="28"/>
          <w:szCs w:val="28"/>
        </w:rPr>
        <w:t>gidememesine</w:t>
      </w:r>
      <w:r w:rsidR="008B0B75">
        <w:rPr>
          <w:rFonts w:ascii="Calibri" w:hAnsi="Calibri" w:cs="Calibri"/>
          <w:color w:val="000000"/>
          <w:sz w:val="28"/>
          <w:szCs w:val="28"/>
        </w:rPr>
        <w:t xml:space="preserve"> neden olabilecektir.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021F1402" w14:textId="77777777" w:rsidR="00145CE0" w:rsidRDefault="00145CE0" w:rsidP="00D86161">
      <w:pPr>
        <w:jc w:val="both"/>
        <w:rPr>
          <w:rFonts w:ascii="Calibri" w:hAnsi="Calibri" w:cs="Calibri"/>
          <w:color w:val="FF0000"/>
          <w:sz w:val="28"/>
          <w:szCs w:val="28"/>
        </w:rPr>
      </w:pPr>
      <w:r w:rsidRPr="00145CE0">
        <w:rPr>
          <w:rFonts w:ascii="Calibri" w:hAnsi="Calibri" w:cs="Calibri"/>
          <w:color w:val="FF0000"/>
          <w:sz w:val="28"/>
          <w:szCs w:val="28"/>
        </w:rPr>
        <w:t>Ek 5</w:t>
      </w:r>
    </w:p>
    <w:p w14:paraId="7D4F4F23" w14:textId="7DCC1490" w:rsidR="00145CE0" w:rsidRPr="00AB6AEC" w:rsidRDefault="00145CE0" w:rsidP="00D86161">
      <w:pPr>
        <w:jc w:val="both"/>
        <w:rPr>
          <w:b/>
          <w:bCs/>
          <w:color w:val="000000" w:themeColor="text1"/>
          <w:sz w:val="28"/>
        </w:rPr>
      </w:pPr>
      <w:r>
        <w:rPr>
          <w:rFonts w:ascii="Calibri" w:hAnsi="Calibri" w:cs="Calibri"/>
          <w:color w:val="FF0000"/>
          <w:sz w:val="28"/>
          <w:szCs w:val="28"/>
        </w:rPr>
        <w:tab/>
      </w:r>
      <w:r w:rsidR="00CF39ED" w:rsidRPr="00CF39ED">
        <w:rPr>
          <w:rFonts w:ascii="Calibri" w:hAnsi="Calibri" w:cs="Calibri"/>
          <w:sz w:val="28"/>
          <w:szCs w:val="28"/>
        </w:rPr>
        <w:t xml:space="preserve">Ek-5’te </w:t>
      </w:r>
      <w:r w:rsidR="00B1711B">
        <w:rPr>
          <w:rFonts w:ascii="Calibri" w:hAnsi="Calibri" w:cs="Calibri"/>
          <w:color w:val="000000" w:themeColor="text1"/>
          <w:sz w:val="28"/>
          <w:szCs w:val="28"/>
        </w:rPr>
        <w:t xml:space="preserve">Öğretmenlik Uygulaması alacak öğrencilerin </w:t>
      </w:r>
      <w:r w:rsidR="00B1711B">
        <w:rPr>
          <w:rFonts w:ascii="Calibri" w:hAnsi="Calibri" w:cs="Calibri"/>
          <w:b/>
          <w:color w:val="000000" w:themeColor="text1"/>
          <w:sz w:val="28"/>
          <w:szCs w:val="28"/>
        </w:rPr>
        <w:t>Atamaya Esas Olan Alan</w:t>
      </w:r>
      <w:r w:rsidR="00822363">
        <w:rPr>
          <w:rFonts w:ascii="Calibri" w:hAnsi="Calibri" w:cs="Calibri"/>
          <w:b/>
          <w:color w:val="000000" w:themeColor="text1"/>
          <w:sz w:val="28"/>
          <w:szCs w:val="28"/>
        </w:rPr>
        <w:t>larında</w:t>
      </w:r>
      <w:r w:rsidR="00B1711B">
        <w:rPr>
          <w:rFonts w:ascii="Calibri" w:hAnsi="Calibri" w:cs="Calibri"/>
          <w:b/>
          <w:color w:val="000000" w:themeColor="text1"/>
          <w:sz w:val="28"/>
          <w:szCs w:val="28"/>
        </w:rPr>
        <w:t xml:space="preserve"> </w:t>
      </w:r>
      <w:r w:rsidR="00CF39ED">
        <w:rPr>
          <w:rFonts w:ascii="Calibri" w:hAnsi="Calibri" w:cs="Calibri"/>
          <w:b/>
          <w:color w:val="000000" w:themeColor="text1"/>
          <w:sz w:val="28"/>
          <w:szCs w:val="28"/>
        </w:rPr>
        <w:t xml:space="preserve">MEB’e bağlı </w:t>
      </w:r>
      <w:r w:rsidR="00822363">
        <w:rPr>
          <w:rFonts w:ascii="Calibri" w:hAnsi="Calibri" w:cs="Calibri"/>
          <w:color w:val="000000" w:themeColor="text1"/>
          <w:sz w:val="28"/>
          <w:szCs w:val="28"/>
        </w:rPr>
        <w:t>o</w:t>
      </w:r>
      <w:r w:rsidR="00B1711B">
        <w:rPr>
          <w:rFonts w:ascii="Calibri" w:hAnsi="Calibri" w:cs="Calibri"/>
          <w:color w:val="000000" w:themeColor="text1"/>
          <w:sz w:val="28"/>
          <w:szCs w:val="28"/>
        </w:rPr>
        <w:t>kullar</w:t>
      </w:r>
      <w:r w:rsidR="00822363">
        <w:rPr>
          <w:rFonts w:ascii="Calibri" w:hAnsi="Calibri" w:cs="Calibri"/>
          <w:color w:val="000000" w:themeColor="text1"/>
          <w:sz w:val="28"/>
          <w:szCs w:val="28"/>
        </w:rPr>
        <w:t xml:space="preserve">daki </w:t>
      </w:r>
      <w:r w:rsidR="00CF39ED">
        <w:rPr>
          <w:rFonts w:ascii="Calibri" w:hAnsi="Calibri" w:cs="Calibri"/>
          <w:color w:val="000000" w:themeColor="text1"/>
          <w:sz w:val="28"/>
          <w:szCs w:val="28"/>
        </w:rPr>
        <w:t xml:space="preserve">sertifikalı </w:t>
      </w:r>
      <w:r w:rsidR="00822363">
        <w:rPr>
          <w:rFonts w:ascii="Calibri" w:hAnsi="Calibri" w:cs="Calibri"/>
          <w:color w:val="000000" w:themeColor="text1"/>
          <w:sz w:val="28"/>
          <w:szCs w:val="28"/>
        </w:rPr>
        <w:t>öğretmenlerin</w:t>
      </w:r>
      <w:r w:rsidR="00B1711B">
        <w:rPr>
          <w:rFonts w:ascii="Calibri" w:hAnsi="Calibri" w:cs="Calibri"/>
          <w:color w:val="000000" w:themeColor="text1"/>
          <w:sz w:val="28"/>
          <w:szCs w:val="28"/>
        </w:rPr>
        <w:t xml:space="preserve"> listesi yer almaktadır.</w:t>
      </w:r>
      <w:r w:rsidR="00822363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CF39ED">
        <w:rPr>
          <w:rFonts w:ascii="Calibri" w:hAnsi="Calibri" w:cs="Calibri"/>
          <w:color w:val="000000" w:themeColor="text1"/>
          <w:sz w:val="28"/>
          <w:szCs w:val="28"/>
        </w:rPr>
        <w:t xml:space="preserve">Bu liste belirli aralıklarla güncellenmektedir. </w:t>
      </w:r>
      <w:r w:rsidR="00822363">
        <w:rPr>
          <w:rFonts w:ascii="Calibri" w:hAnsi="Calibri" w:cs="Calibri"/>
          <w:color w:val="000000" w:themeColor="text1"/>
          <w:sz w:val="28"/>
          <w:szCs w:val="28"/>
        </w:rPr>
        <w:t>Eğer ö</w:t>
      </w:r>
      <w:r w:rsidR="00822363">
        <w:rPr>
          <w:sz w:val="28"/>
        </w:rPr>
        <w:t xml:space="preserve">ğretmen adaylarının </w:t>
      </w:r>
      <w:r w:rsidR="00822363" w:rsidRPr="00D86161">
        <w:rPr>
          <w:sz w:val="28"/>
        </w:rPr>
        <w:t>mezun oldukları yükseköğretim programların</w:t>
      </w:r>
      <w:r w:rsidR="00822363">
        <w:rPr>
          <w:sz w:val="28"/>
        </w:rPr>
        <w:t>a göre birden fazla atamaya esas alan söz konusu ise bu durumda okullardaki öğretmenlerin hangi alanlardan olduğuna dikkat edilmeli</w:t>
      </w:r>
      <w:r w:rsidR="00CF39ED">
        <w:rPr>
          <w:sz w:val="28"/>
        </w:rPr>
        <w:t xml:space="preserve"> ve öğrenciye okullarda bulunan öğretmenlerin alanı dikkate alınarak tercih yaptırılmalıdır.</w:t>
      </w:r>
      <w:r w:rsidR="00822363">
        <w:rPr>
          <w:sz w:val="28"/>
        </w:rPr>
        <w:t xml:space="preserve"> </w:t>
      </w:r>
      <w:r w:rsidR="00AB6AEC" w:rsidRPr="00AB6AEC">
        <w:rPr>
          <w:b/>
          <w:bCs/>
          <w:sz w:val="28"/>
        </w:rPr>
        <w:t xml:space="preserve">İhtiyaç halinde öğrencilerin atamaya esas alanlarında değişikliğe gidilebileceği </w:t>
      </w:r>
      <w:r w:rsidR="00AB6AEC">
        <w:rPr>
          <w:b/>
          <w:bCs/>
          <w:sz w:val="28"/>
        </w:rPr>
        <w:t>ve yeniden dilekçe alınması gerekeceği bilinmelidir.</w:t>
      </w:r>
    </w:p>
    <w:sectPr w:rsidR="00145CE0" w:rsidRPr="00AB6AEC" w:rsidSect="00D86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EC"/>
    <w:rsid w:val="00123FCE"/>
    <w:rsid w:val="00145CE0"/>
    <w:rsid w:val="00172B98"/>
    <w:rsid w:val="001F5A97"/>
    <w:rsid w:val="002315CA"/>
    <w:rsid w:val="0031797D"/>
    <w:rsid w:val="004F13DD"/>
    <w:rsid w:val="006816ED"/>
    <w:rsid w:val="007957EC"/>
    <w:rsid w:val="00822363"/>
    <w:rsid w:val="008B0B75"/>
    <w:rsid w:val="00AB6AEC"/>
    <w:rsid w:val="00B1711B"/>
    <w:rsid w:val="00CF39ED"/>
    <w:rsid w:val="00D8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dede</cp:lastModifiedBy>
  <cp:revision>3</cp:revision>
  <dcterms:created xsi:type="dcterms:W3CDTF">2024-01-11T08:35:00Z</dcterms:created>
  <dcterms:modified xsi:type="dcterms:W3CDTF">2024-01-11T08:51:00Z</dcterms:modified>
</cp:coreProperties>
</file>